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1C6C4" w14:textId="733EB0E1" w:rsidR="009212E2" w:rsidRPr="008B773F" w:rsidRDefault="009212E2" w:rsidP="001A65E9">
      <w:pPr>
        <w:jc w:val="center"/>
        <w:rPr>
          <w:rFonts w:ascii="Palatino Linotype" w:hAnsi="Palatino Linotype"/>
          <w:b/>
          <w:u w:val="single"/>
        </w:rPr>
      </w:pPr>
      <w:r w:rsidRPr="008B773F">
        <w:rPr>
          <w:rFonts w:ascii="Palatino Linotype" w:hAnsi="Palatino Linotype"/>
          <w:b/>
          <w:u w:val="single"/>
        </w:rPr>
        <w:t xml:space="preserve">İŞ BAŞVURUSUNDA BULUNAN ADAYLAR İÇİN AYDINLATMA METNİ </w:t>
      </w:r>
    </w:p>
    <w:p w14:paraId="50FCBEAE" w14:textId="01C920F8" w:rsidR="009212E2" w:rsidRPr="008B773F" w:rsidRDefault="009212E2" w:rsidP="001A65E9">
      <w:pPr>
        <w:spacing w:before="20" w:afterLines="20" w:after="48"/>
        <w:jc w:val="both"/>
        <w:rPr>
          <w:rFonts w:ascii="Palatino Linotype" w:hAnsi="Palatino Linotype"/>
        </w:rPr>
      </w:pPr>
      <w:r w:rsidRPr="008B773F">
        <w:rPr>
          <w:rFonts w:ascii="Palatino Linotype" w:hAnsi="Palatino Linotype"/>
        </w:rPr>
        <w:t>6698 sayılı Kişisel Verilerin Korunması Kanunu (“Kanun”) gereğince, iş başvurusunda bulunan adayların özgeçmişi içerisinde yer alan adayın adı/soyadı, adresi, doğum yeri ve tarihi, telefon numarası, öğrenim durumu, eğitim bilgileri, iş deneyimleri, yabancı dil bilgisi, katıldığı seminerler, konferanslar ve sertifika programları, referansları ve ilgili kişiyi tanıtan</w:t>
      </w:r>
      <w:r w:rsidR="00D70BDF" w:rsidRPr="008B773F">
        <w:rPr>
          <w:rFonts w:ascii="Palatino Linotype" w:hAnsi="Palatino Linotype"/>
        </w:rPr>
        <w:t xml:space="preserve"> tüm veriler ile varsa iş görüşmesi sürecinde gerçekleştirilen sınav sonuçları, ilgili birimin adaya ilişkin değerlendirme notları gibi</w:t>
      </w:r>
      <w:r w:rsidRPr="008B773F">
        <w:rPr>
          <w:rFonts w:ascii="Palatino Linotype" w:hAnsi="Palatino Linotype"/>
        </w:rPr>
        <w:t xml:space="preserve"> her türlü bilgi ve belge, kişisel veri kapsamındadır. </w:t>
      </w:r>
    </w:p>
    <w:p w14:paraId="0B2BF800" w14:textId="77777777" w:rsidR="009212E2" w:rsidRPr="008B773F" w:rsidRDefault="009212E2" w:rsidP="001A65E9">
      <w:pPr>
        <w:spacing w:before="20" w:afterLines="20" w:after="48"/>
        <w:jc w:val="both"/>
        <w:rPr>
          <w:rFonts w:ascii="Palatino Linotype" w:hAnsi="Palatino Linotype"/>
          <w:sz w:val="16"/>
          <w:szCs w:val="16"/>
        </w:rPr>
      </w:pPr>
    </w:p>
    <w:p w14:paraId="30D5C2DC" w14:textId="4FCD9B61" w:rsidR="009212E2" w:rsidRPr="008B773F" w:rsidRDefault="009212E2" w:rsidP="001A65E9">
      <w:pPr>
        <w:spacing w:before="20" w:afterLines="20" w:after="48"/>
        <w:jc w:val="both"/>
        <w:rPr>
          <w:rFonts w:ascii="Palatino Linotype" w:hAnsi="Palatino Linotype"/>
        </w:rPr>
      </w:pPr>
      <w:r w:rsidRPr="008B773F">
        <w:rPr>
          <w:rFonts w:ascii="Palatino Linotype" w:hAnsi="Palatino Linotype"/>
        </w:rPr>
        <w:t xml:space="preserve">Yukarıda bahsi geçen kişisel verileriniz; “Veri Sorumlusu” olarak </w:t>
      </w:r>
      <w:r w:rsidRPr="00593148">
        <w:rPr>
          <w:rFonts w:ascii="Palatino Linotype" w:hAnsi="Palatino Linotype"/>
          <w:b/>
        </w:rPr>
        <w:t>“</w:t>
      </w:r>
      <w:r w:rsidR="00A265AF">
        <w:rPr>
          <w:rFonts w:ascii="Palatino Linotype" w:hAnsi="Palatino Linotype"/>
          <w:b/>
          <w:bCs/>
        </w:rPr>
        <w:t>Medmar Mermer Mad. San. ve Tic. A.Ş.</w:t>
      </w:r>
      <w:r w:rsidR="00E22124" w:rsidRPr="00E22124">
        <w:rPr>
          <w:rFonts w:ascii="Palatino Linotype" w:hAnsi="Palatino Linotype"/>
          <w:b/>
          <w:bCs/>
        </w:rPr>
        <w:t>”</w:t>
      </w:r>
      <w:r w:rsidR="00F42F39" w:rsidRPr="00F42F39">
        <w:rPr>
          <w:rFonts w:ascii="Palatino Linotype" w:hAnsi="Palatino Linotype"/>
          <w:bCs/>
        </w:rPr>
        <w:t xml:space="preserve"> </w:t>
      </w:r>
      <w:r w:rsidRPr="008B773F">
        <w:rPr>
          <w:rFonts w:ascii="Palatino Linotype" w:hAnsi="Palatino Linotype"/>
        </w:rPr>
        <w:t xml:space="preserve">tarafından aşağıda açıklanan kapsamda işlenebilecektir. </w:t>
      </w:r>
    </w:p>
    <w:p w14:paraId="13A147DE" w14:textId="77777777" w:rsidR="009212E2" w:rsidRPr="008B773F" w:rsidRDefault="009212E2" w:rsidP="001A65E9">
      <w:pPr>
        <w:spacing w:before="20" w:afterLines="20" w:after="48"/>
        <w:jc w:val="both"/>
        <w:rPr>
          <w:rFonts w:ascii="Palatino Linotype" w:hAnsi="Palatino Linotype"/>
          <w:sz w:val="16"/>
          <w:szCs w:val="16"/>
        </w:rPr>
      </w:pPr>
    </w:p>
    <w:p w14:paraId="2D4ED03D" w14:textId="77777777" w:rsidR="009212E2" w:rsidRPr="008B773F" w:rsidRDefault="009212E2" w:rsidP="001A65E9">
      <w:pPr>
        <w:spacing w:before="20" w:afterLines="20" w:after="48"/>
        <w:jc w:val="both"/>
        <w:rPr>
          <w:rFonts w:ascii="Palatino Linotype" w:hAnsi="Palatino Linotype"/>
          <w:b/>
          <w:bCs/>
        </w:rPr>
      </w:pPr>
      <w:r w:rsidRPr="008B773F">
        <w:rPr>
          <w:rFonts w:ascii="Palatino Linotype" w:hAnsi="Palatino Linotype"/>
          <w:b/>
          <w:bCs/>
        </w:rPr>
        <w:t>1. Kişisel Verilerin Hangi Amaçla İşleneceği:</w:t>
      </w:r>
    </w:p>
    <w:p w14:paraId="00F83EBE" w14:textId="08BA83AC" w:rsidR="00D70A60" w:rsidRPr="00D70A60" w:rsidRDefault="009212E2" w:rsidP="00D70A60">
      <w:pPr>
        <w:spacing w:before="20" w:afterLines="20" w:after="48"/>
        <w:jc w:val="both"/>
        <w:rPr>
          <w:rFonts w:ascii="Palatino Linotype" w:hAnsi="Palatino Linotype"/>
        </w:rPr>
      </w:pPr>
      <w:r w:rsidRPr="008B773F">
        <w:rPr>
          <w:rFonts w:ascii="Palatino Linotype" w:hAnsi="Palatino Linotype"/>
        </w:rPr>
        <w:t xml:space="preserve">Kişisel verileriniz, iş başvuru talebinizin ve ilgili pozisyona uygunluğunuzun değerlendirilmesi, </w:t>
      </w:r>
      <w:r w:rsidR="00A265AF">
        <w:rPr>
          <w:rFonts w:ascii="Palatino Linotype" w:hAnsi="Palatino Linotype"/>
        </w:rPr>
        <w:t>Medmar Mermer Mad. San. ve Tic. A.Ş.</w:t>
      </w:r>
      <w:r w:rsidRPr="008B773F">
        <w:rPr>
          <w:rFonts w:ascii="Palatino Linotype" w:hAnsi="Palatino Linotype"/>
        </w:rPr>
        <w:t>’</w:t>
      </w:r>
      <w:r w:rsidR="001E0260">
        <w:rPr>
          <w:rFonts w:ascii="Palatino Linotype" w:hAnsi="Palatino Linotype"/>
        </w:rPr>
        <w:t>n</w:t>
      </w:r>
      <w:r w:rsidR="00C53DC2">
        <w:rPr>
          <w:rFonts w:ascii="Palatino Linotype" w:hAnsi="Palatino Linotype"/>
        </w:rPr>
        <w:t>i</w:t>
      </w:r>
      <w:r w:rsidR="00567EB8" w:rsidRPr="008B773F">
        <w:rPr>
          <w:rFonts w:ascii="Palatino Linotype" w:hAnsi="Palatino Linotype"/>
        </w:rPr>
        <w:t>n</w:t>
      </w:r>
      <w:r w:rsidRPr="008B773F">
        <w:rPr>
          <w:rFonts w:ascii="Palatino Linotype" w:hAnsi="Palatino Linotype"/>
        </w:rPr>
        <w:t xml:space="preserve"> insan kaynakları politikaları çerçevesinde işe alım süreçlerinin yürütülmesi, sonuçlandırılması, sonucun olumsuz olması durumlarında sonradan oluşacak benzer pozisyonlarda başvurunuzun değerlendirmeye alınması ve bu kapsamda sizinle iletişime geçilmesi</w:t>
      </w:r>
      <w:r w:rsidR="00CE3434" w:rsidRPr="008B773F">
        <w:rPr>
          <w:rFonts w:ascii="Palatino Linotype" w:hAnsi="Palatino Linotype"/>
        </w:rPr>
        <w:t xml:space="preserve"> ile </w:t>
      </w:r>
      <w:r w:rsidR="00A265AF">
        <w:rPr>
          <w:rFonts w:ascii="Palatino Linotype" w:hAnsi="Palatino Linotype"/>
        </w:rPr>
        <w:t>Medmar Mermer Mad. San. ve Tic. A.Ş.</w:t>
      </w:r>
      <w:r w:rsidR="00CE3434" w:rsidRPr="008B773F">
        <w:rPr>
          <w:rFonts w:ascii="Palatino Linotype" w:hAnsi="Palatino Linotype"/>
        </w:rPr>
        <w:t>’</w:t>
      </w:r>
      <w:r w:rsidR="001E0260">
        <w:rPr>
          <w:rFonts w:ascii="Palatino Linotype" w:hAnsi="Palatino Linotype"/>
        </w:rPr>
        <w:t>n</w:t>
      </w:r>
      <w:r w:rsidR="00C53DC2">
        <w:rPr>
          <w:rFonts w:ascii="Palatino Linotype" w:hAnsi="Palatino Linotype"/>
        </w:rPr>
        <w:t>i</w:t>
      </w:r>
      <w:r w:rsidR="00567EB8" w:rsidRPr="008B773F">
        <w:rPr>
          <w:rFonts w:ascii="Palatino Linotype" w:hAnsi="Palatino Linotype"/>
        </w:rPr>
        <w:t>n</w:t>
      </w:r>
      <w:r w:rsidR="00CE3434" w:rsidRPr="008B773F">
        <w:rPr>
          <w:rFonts w:ascii="Palatino Linotype" w:hAnsi="Palatino Linotype"/>
        </w:rPr>
        <w:t xml:space="preserve"> işe alım prosedürlerinin geliştirilmesi</w:t>
      </w:r>
      <w:r w:rsidR="00326821">
        <w:rPr>
          <w:rFonts w:ascii="Palatino Linotype" w:hAnsi="Palatino Linotype"/>
        </w:rPr>
        <w:t>,</w:t>
      </w:r>
      <w:r w:rsidR="00CE3434" w:rsidRPr="008B773F">
        <w:rPr>
          <w:rFonts w:ascii="Palatino Linotype" w:hAnsi="Palatino Linotype"/>
        </w:rPr>
        <w:t xml:space="preserve"> </w:t>
      </w:r>
      <w:r w:rsidR="00A265AF">
        <w:rPr>
          <w:rFonts w:ascii="Palatino Linotype" w:hAnsi="Palatino Linotype"/>
        </w:rPr>
        <w:t>Medmar Mermer Mad. San. ve Tic. A.Ş.</w:t>
      </w:r>
      <w:r w:rsidR="00CE3434" w:rsidRPr="008B773F">
        <w:rPr>
          <w:rFonts w:ascii="Palatino Linotype" w:hAnsi="Palatino Linotype"/>
        </w:rPr>
        <w:t>’</w:t>
      </w:r>
      <w:r w:rsidR="001E0260">
        <w:rPr>
          <w:rFonts w:ascii="Palatino Linotype" w:hAnsi="Palatino Linotype"/>
        </w:rPr>
        <w:t>n</w:t>
      </w:r>
      <w:r w:rsidR="00C53DC2">
        <w:rPr>
          <w:rFonts w:ascii="Palatino Linotype" w:hAnsi="Palatino Linotype"/>
        </w:rPr>
        <w:t>i</w:t>
      </w:r>
      <w:r w:rsidR="00567EB8" w:rsidRPr="008B773F">
        <w:rPr>
          <w:rFonts w:ascii="Palatino Linotype" w:hAnsi="Palatino Linotype"/>
        </w:rPr>
        <w:t>n</w:t>
      </w:r>
      <w:r w:rsidR="00CE3434" w:rsidRPr="008B773F">
        <w:rPr>
          <w:rFonts w:ascii="Palatino Linotype" w:hAnsi="Palatino Linotype"/>
        </w:rPr>
        <w:t xml:space="preserve"> </w:t>
      </w:r>
      <w:r w:rsidR="00D70A60" w:rsidRPr="00D70A60">
        <w:rPr>
          <w:rFonts w:ascii="Palatino Linotype" w:hAnsi="Palatino Linotype"/>
        </w:rPr>
        <w:t xml:space="preserve">ticari faaliyetlerinin ve operasyonel süreçlerinin yürütülmesi için gerekli insan kaynağının sağlanması gibi amaçlarla işlenecektir. </w:t>
      </w:r>
    </w:p>
    <w:p w14:paraId="25BCC3DE" w14:textId="24F5B39C" w:rsidR="009212E2" w:rsidRPr="008B773F" w:rsidRDefault="009212E2" w:rsidP="001A65E9">
      <w:pPr>
        <w:spacing w:before="20" w:afterLines="20" w:after="48"/>
        <w:jc w:val="both"/>
        <w:rPr>
          <w:rFonts w:ascii="Palatino Linotype" w:hAnsi="Palatino Linotype"/>
          <w:sz w:val="16"/>
          <w:szCs w:val="16"/>
        </w:rPr>
      </w:pPr>
    </w:p>
    <w:p w14:paraId="55B2DEB5" w14:textId="77777777" w:rsidR="009212E2" w:rsidRPr="008B773F" w:rsidRDefault="009212E2" w:rsidP="001A65E9">
      <w:pPr>
        <w:spacing w:before="20" w:afterLines="20" w:after="48"/>
        <w:jc w:val="both"/>
        <w:rPr>
          <w:rFonts w:ascii="Palatino Linotype" w:hAnsi="Palatino Linotype"/>
          <w:b/>
          <w:bCs/>
        </w:rPr>
      </w:pPr>
      <w:r w:rsidRPr="008B773F">
        <w:rPr>
          <w:rFonts w:ascii="Palatino Linotype" w:hAnsi="Palatino Linotype"/>
          <w:b/>
          <w:bCs/>
        </w:rPr>
        <w:t>2. İşlenen Kişisel Verilerin Kimlere ve Hangi Amaçla Aktarılabileceği:</w:t>
      </w:r>
    </w:p>
    <w:p w14:paraId="293FB715" w14:textId="17FA2622" w:rsidR="00E81824" w:rsidRPr="00E81824" w:rsidRDefault="00577F31" w:rsidP="00E81824">
      <w:pPr>
        <w:spacing w:before="20" w:afterLines="20" w:after="48"/>
        <w:jc w:val="both"/>
        <w:rPr>
          <w:rFonts w:ascii="Palatino Linotype" w:hAnsi="Palatino Linotype"/>
        </w:rPr>
      </w:pPr>
      <w:r w:rsidRPr="00577F31">
        <w:rPr>
          <w:rFonts w:ascii="Palatino Linotype" w:hAnsi="Palatino Linotype"/>
        </w:rPr>
        <w:t>Medmar Mermer Mad. San. ve Tic. A.Ş.</w:t>
      </w:r>
      <w:r w:rsidR="00E81824" w:rsidRPr="00E81824">
        <w:rPr>
          <w:rFonts w:ascii="Palatino Linotype" w:hAnsi="Palatino Linotype"/>
        </w:rPr>
        <w:t xml:space="preserve"> tarafından işlenen kişisel verileriniz, işbu Çalışan Adayı Aydınlatma Metni’nin 2. maddesinde açıklanan amaçlarla ve Kanun ile ilgili düzenlemeler kapsamında aktarılmasını gerektiren sebeplere bağlı ve bu sebepler ile sınırlı olarak hizmetlerinden faydalandığımız iş ortaklarımıza ve gerekmesi halinde resmi kurum ve kuruluşlara ayrıca Şirketimizin kullandığı bilişim sistemlerinin veri tabanlarına aktarılabilecektir.</w:t>
      </w:r>
    </w:p>
    <w:p w14:paraId="6439D641" w14:textId="77777777" w:rsidR="009212E2" w:rsidRPr="008B773F" w:rsidRDefault="009212E2" w:rsidP="001A65E9">
      <w:pPr>
        <w:spacing w:before="20" w:afterLines="20" w:after="48"/>
        <w:jc w:val="both"/>
        <w:rPr>
          <w:rFonts w:ascii="Palatino Linotype" w:hAnsi="Palatino Linotype"/>
          <w:sz w:val="16"/>
          <w:szCs w:val="16"/>
        </w:rPr>
      </w:pPr>
    </w:p>
    <w:p w14:paraId="19DD7167" w14:textId="77777777" w:rsidR="009212E2" w:rsidRPr="008B773F" w:rsidRDefault="009212E2" w:rsidP="001A65E9">
      <w:pPr>
        <w:spacing w:before="20" w:afterLines="20" w:after="48"/>
        <w:jc w:val="both"/>
        <w:rPr>
          <w:rFonts w:ascii="Palatino Linotype" w:hAnsi="Palatino Linotype"/>
          <w:b/>
          <w:bCs/>
        </w:rPr>
      </w:pPr>
      <w:r w:rsidRPr="008B773F">
        <w:rPr>
          <w:rFonts w:ascii="Palatino Linotype" w:hAnsi="Palatino Linotype"/>
          <w:b/>
          <w:bCs/>
        </w:rPr>
        <w:t>3. Kişisel Veri Toplamanın Yöntemi ve Hukuki Sebebi:</w:t>
      </w:r>
    </w:p>
    <w:p w14:paraId="5F544493" w14:textId="27C5CF19" w:rsidR="009212E2" w:rsidRDefault="009212E2" w:rsidP="001A65E9">
      <w:pPr>
        <w:spacing w:before="20" w:afterLines="20" w:after="48"/>
        <w:jc w:val="both"/>
        <w:rPr>
          <w:rFonts w:ascii="Palatino Linotype" w:hAnsi="Palatino Linotype"/>
        </w:rPr>
      </w:pPr>
      <w:r w:rsidRPr="008B773F">
        <w:rPr>
          <w:rFonts w:ascii="Palatino Linotype" w:hAnsi="Palatino Linotype"/>
        </w:rPr>
        <w:t xml:space="preserve">Kanun’un 5. ve 6. maddelerinde belirtilen kişisel veri işleme şartları ve amaçları kapsamında kişisel verileriniz, </w:t>
      </w:r>
      <w:r w:rsidR="00A265AF">
        <w:rPr>
          <w:rFonts w:ascii="Palatino Linotype" w:hAnsi="Palatino Linotype"/>
        </w:rPr>
        <w:t>Medmar Mermer Mad. San. ve Tic. A.Ş.</w:t>
      </w:r>
      <w:r w:rsidRPr="008B773F">
        <w:rPr>
          <w:rFonts w:ascii="Palatino Linotype" w:hAnsi="Palatino Linotype"/>
        </w:rPr>
        <w:t>’</w:t>
      </w:r>
      <w:r w:rsidR="001E0260">
        <w:rPr>
          <w:rFonts w:ascii="Palatino Linotype" w:hAnsi="Palatino Linotype"/>
        </w:rPr>
        <w:t>n</w:t>
      </w:r>
      <w:r w:rsidR="00114558">
        <w:rPr>
          <w:rFonts w:ascii="Palatino Linotype" w:hAnsi="Palatino Linotype"/>
        </w:rPr>
        <w:t>i</w:t>
      </w:r>
      <w:r w:rsidR="00567EB8" w:rsidRPr="008B773F">
        <w:rPr>
          <w:rFonts w:ascii="Palatino Linotype" w:hAnsi="Palatino Linotype"/>
        </w:rPr>
        <w:t>n</w:t>
      </w:r>
      <w:r w:rsidR="00076998" w:rsidRPr="008B773F">
        <w:rPr>
          <w:rFonts w:ascii="Palatino Linotype" w:hAnsi="Palatino Linotype"/>
        </w:rPr>
        <w:t xml:space="preserve"> </w:t>
      </w:r>
      <w:r w:rsidRPr="008B773F">
        <w:rPr>
          <w:rFonts w:ascii="Palatino Linotype" w:hAnsi="Palatino Linotype"/>
        </w:rPr>
        <w:t>insan kaynakları politikaları çerçevesinde işe alım süreçlerinin yürütülmesi, sonuçlandırılması ve bu kapsamda sizinle iletişime geçilmesi</w:t>
      </w:r>
      <w:r w:rsidR="0025219E" w:rsidRPr="008B773F">
        <w:rPr>
          <w:rFonts w:ascii="Palatino Linotype" w:hAnsi="Palatino Linotype"/>
        </w:rPr>
        <w:t xml:space="preserve"> ile </w:t>
      </w:r>
      <w:r w:rsidR="00A265AF">
        <w:rPr>
          <w:rFonts w:ascii="Palatino Linotype" w:hAnsi="Palatino Linotype"/>
        </w:rPr>
        <w:t>Medmar Mermer Mad. San. ve Tic. A.Ş.</w:t>
      </w:r>
      <w:r w:rsidRPr="008B773F">
        <w:rPr>
          <w:rFonts w:ascii="Palatino Linotype" w:hAnsi="Palatino Linotype"/>
        </w:rPr>
        <w:t>’</w:t>
      </w:r>
      <w:r w:rsidR="001E0260">
        <w:rPr>
          <w:rFonts w:ascii="Palatino Linotype" w:hAnsi="Palatino Linotype"/>
        </w:rPr>
        <w:t>n</w:t>
      </w:r>
      <w:r w:rsidR="00114558">
        <w:rPr>
          <w:rFonts w:ascii="Palatino Linotype" w:hAnsi="Palatino Linotype"/>
        </w:rPr>
        <w:t>i</w:t>
      </w:r>
      <w:r w:rsidR="00567EB8" w:rsidRPr="008B773F">
        <w:rPr>
          <w:rFonts w:ascii="Palatino Linotype" w:hAnsi="Palatino Linotype"/>
        </w:rPr>
        <w:t>n</w:t>
      </w:r>
      <w:r w:rsidR="00076998" w:rsidRPr="008B773F">
        <w:rPr>
          <w:rFonts w:ascii="Palatino Linotype" w:hAnsi="Palatino Linotype"/>
        </w:rPr>
        <w:t xml:space="preserve"> </w:t>
      </w:r>
      <w:r w:rsidRPr="008B773F">
        <w:rPr>
          <w:rFonts w:ascii="Palatino Linotype" w:hAnsi="Palatino Linotype"/>
        </w:rPr>
        <w:t>ticari faaliyetle</w:t>
      </w:r>
      <w:r w:rsidR="000604E4" w:rsidRPr="008B773F">
        <w:rPr>
          <w:rFonts w:ascii="Palatino Linotype" w:hAnsi="Palatino Linotype"/>
        </w:rPr>
        <w:t>rini</w:t>
      </w:r>
      <w:r w:rsidR="00CE3434" w:rsidRPr="008B773F">
        <w:rPr>
          <w:rFonts w:ascii="Palatino Linotype" w:hAnsi="Palatino Linotype"/>
        </w:rPr>
        <w:t>n</w:t>
      </w:r>
      <w:r w:rsidR="000604E4" w:rsidRPr="008B773F">
        <w:rPr>
          <w:rFonts w:ascii="Palatino Linotype" w:hAnsi="Palatino Linotype"/>
        </w:rPr>
        <w:t xml:space="preserve"> ve operasyonel süreçlerinin yürütülmesi </w:t>
      </w:r>
      <w:r w:rsidR="00D70BDF" w:rsidRPr="008B773F">
        <w:rPr>
          <w:rFonts w:ascii="Palatino Linotype" w:hAnsi="Palatino Linotype"/>
        </w:rPr>
        <w:t>gibi amaçlarla</w:t>
      </w:r>
      <w:r w:rsidR="00257197">
        <w:rPr>
          <w:rFonts w:ascii="Palatino Linotype" w:hAnsi="Palatino Linotype"/>
        </w:rPr>
        <w:t xml:space="preserve"> ve temel hak</w:t>
      </w:r>
      <w:r w:rsidR="00DB0CFB">
        <w:rPr>
          <w:rFonts w:ascii="Palatino Linotype" w:hAnsi="Palatino Linotype"/>
        </w:rPr>
        <w:t xml:space="preserve"> </w:t>
      </w:r>
      <w:r w:rsidRPr="008B773F">
        <w:rPr>
          <w:rFonts w:ascii="Palatino Linotype" w:hAnsi="Palatino Linotype"/>
        </w:rPr>
        <w:t xml:space="preserve">ve özgürlüklerinize zarar vermemek kaydıyla </w:t>
      </w:r>
      <w:r w:rsidR="00A265AF">
        <w:rPr>
          <w:rFonts w:ascii="Palatino Linotype" w:hAnsi="Palatino Linotype"/>
        </w:rPr>
        <w:t>Medmar Mermer Mad. San. ve Tic. A.Ş.</w:t>
      </w:r>
      <w:r w:rsidRPr="008B773F">
        <w:rPr>
          <w:rFonts w:ascii="Palatino Linotype" w:hAnsi="Palatino Linotype"/>
        </w:rPr>
        <w:t>’</w:t>
      </w:r>
      <w:r w:rsidR="001E0260">
        <w:rPr>
          <w:rFonts w:ascii="Palatino Linotype" w:hAnsi="Palatino Linotype"/>
        </w:rPr>
        <w:t>n</w:t>
      </w:r>
      <w:r w:rsidR="00114558">
        <w:rPr>
          <w:rFonts w:ascii="Palatino Linotype" w:hAnsi="Palatino Linotype"/>
        </w:rPr>
        <w:t>i</w:t>
      </w:r>
      <w:r w:rsidR="00567EB8" w:rsidRPr="008B773F">
        <w:rPr>
          <w:rFonts w:ascii="Palatino Linotype" w:hAnsi="Palatino Linotype"/>
        </w:rPr>
        <w:t>n</w:t>
      </w:r>
      <w:r w:rsidR="00076998" w:rsidRPr="008B773F">
        <w:rPr>
          <w:rFonts w:ascii="Palatino Linotype" w:hAnsi="Palatino Linotype"/>
        </w:rPr>
        <w:t xml:space="preserve"> </w:t>
      </w:r>
      <w:r w:rsidRPr="008B773F">
        <w:rPr>
          <w:rFonts w:ascii="Palatino Linotype" w:hAnsi="Palatino Linotype"/>
        </w:rPr>
        <w:t xml:space="preserve">meşru menfaati </w:t>
      </w:r>
      <w:r w:rsidR="009757D3">
        <w:rPr>
          <w:rFonts w:ascii="Palatino Linotype" w:hAnsi="Palatino Linotype"/>
        </w:rPr>
        <w:t xml:space="preserve">ve açık rıza alınması </w:t>
      </w:r>
      <w:r w:rsidRPr="008B773F">
        <w:rPr>
          <w:rFonts w:ascii="Palatino Linotype" w:hAnsi="Palatino Linotype"/>
        </w:rPr>
        <w:t xml:space="preserve">hukuki sebebine dayanarak, </w:t>
      </w:r>
      <w:r w:rsidR="00394B2F">
        <w:rPr>
          <w:rFonts w:ascii="Palatino Linotype" w:hAnsi="Palatino Linotype"/>
        </w:rPr>
        <w:t>mail</w:t>
      </w:r>
      <w:r w:rsidRPr="008B773F">
        <w:rPr>
          <w:rFonts w:ascii="Palatino Linotype" w:hAnsi="Palatino Linotype"/>
        </w:rPr>
        <w:t xml:space="preserve"> yolu ile </w:t>
      </w:r>
      <w:r w:rsidR="00A265AF">
        <w:rPr>
          <w:rFonts w:ascii="Palatino Linotype" w:hAnsi="Palatino Linotype"/>
        </w:rPr>
        <w:t>Medmar Mermer Mad. San. ve Tic. A.Ş.</w:t>
      </w:r>
      <w:r w:rsidR="00600A66">
        <w:rPr>
          <w:rFonts w:ascii="Palatino Linotype" w:hAnsi="Palatino Linotype"/>
        </w:rPr>
        <w:t>’</w:t>
      </w:r>
      <w:r w:rsidR="001E0260">
        <w:rPr>
          <w:rFonts w:ascii="Palatino Linotype" w:hAnsi="Palatino Linotype"/>
        </w:rPr>
        <w:t>n</w:t>
      </w:r>
      <w:r w:rsidR="00600A66">
        <w:rPr>
          <w:rFonts w:ascii="Palatino Linotype" w:hAnsi="Palatino Linotype"/>
        </w:rPr>
        <w:t>in</w:t>
      </w:r>
      <w:r w:rsidR="00394B2F">
        <w:rPr>
          <w:rFonts w:ascii="Palatino Linotype" w:hAnsi="Palatino Linotype"/>
        </w:rPr>
        <w:t xml:space="preserve"> </w:t>
      </w:r>
      <w:r w:rsidRPr="008B773F">
        <w:rPr>
          <w:rFonts w:ascii="Palatino Linotype" w:hAnsi="Palatino Linotype"/>
        </w:rPr>
        <w:t>internet sitesi vasıtasıyla</w:t>
      </w:r>
      <w:r w:rsidR="007614FD">
        <w:rPr>
          <w:rFonts w:ascii="Palatino Linotype" w:hAnsi="Palatino Linotype"/>
        </w:rPr>
        <w:t>, insan kaynakları siteleri</w:t>
      </w:r>
      <w:r w:rsidR="00652725">
        <w:rPr>
          <w:rFonts w:ascii="Palatino Linotype" w:hAnsi="Palatino Linotype"/>
        </w:rPr>
        <w:t xml:space="preserve">, </w:t>
      </w:r>
      <w:r w:rsidRPr="008B773F">
        <w:rPr>
          <w:rFonts w:ascii="Palatino Linotype" w:hAnsi="Palatino Linotype"/>
        </w:rPr>
        <w:t>fiziki ortamda</w:t>
      </w:r>
      <w:r w:rsidR="00652725">
        <w:rPr>
          <w:rFonts w:ascii="Palatino Linotype" w:hAnsi="Palatino Linotype"/>
        </w:rPr>
        <w:t xml:space="preserve"> ve</w:t>
      </w:r>
      <w:r w:rsidRPr="008B773F">
        <w:rPr>
          <w:rFonts w:ascii="Palatino Linotype" w:hAnsi="Palatino Linotype"/>
        </w:rPr>
        <w:t xml:space="preserve"> </w:t>
      </w:r>
      <w:r w:rsidR="00593148">
        <w:rPr>
          <w:rFonts w:ascii="Palatino Linotype" w:hAnsi="Palatino Linotype"/>
        </w:rPr>
        <w:t xml:space="preserve">formlar ile </w:t>
      </w:r>
      <w:r w:rsidRPr="008B773F">
        <w:rPr>
          <w:rFonts w:ascii="Palatino Linotype" w:hAnsi="Palatino Linotype"/>
        </w:rPr>
        <w:t xml:space="preserve">toplanmaktadır.  </w:t>
      </w:r>
    </w:p>
    <w:p w14:paraId="2ED2E06A" w14:textId="1C7ADB1F" w:rsidR="00114558" w:rsidRDefault="00114558" w:rsidP="001A65E9">
      <w:pPr>
        <w:spacing w:before="20" w:afterLines="20" w:after="48"/>
        <w:jc w:val="both"/>
        <w:rPr>
          <w:rFonts w:ascii="Palatino Linotype" w:hAnsi="Palatino Linotype"/>
        </w:rPr>
      </w:pPr>
    </w:p>
    <w:p w14:paraId="3034FC6B" w14:textId="7FAA9D67" w:rsidR="00E22124" w:rsidRDefault="00E22124" w:rsidP="001A65E9">
      <w:pPr>
        <w:spacing w:before="20" w:afterLines="20" w:after="48"/>
        <w:jc w:val="both"/>
        <w:rPr>
          <w:rFonts w:ascii="Palatino Linotype" w:hAnsi="Palatino Linotype"/>
        </w:rPr>
      </w:pPr>
    </w:p>
    <w:p w14:paraId="4F6580F0" w14:textId="77777777" w:rsidR="00A265AF" w:rsidRDefault="00A265AF" w:rsidP="001A65E9">
      <w:pPr>
        <w:spacing w:before="20" w:afterLines="20" w:after="48"/>
        <w:jc w:val="both"/>
        <w:rPr>
          <w:rFonts w:ascii="Palatino Linotype" w:hAnsi="Palatino Linotype"/>
        </w:rPr>
      </w:pPr>
    </w:p>
    <w:p w14:paraId="6F0F627F" w14:textId="6FCF9171" w:rsidR="009212E2" w:rsidRPr="008B773F" w:rsidRDefault="009212E2" w:rsidP="001A65E9">
      <w:pPr>
        <w:spacing w:before="20" w:afterLines="20" w:after="48"/>
        <w:jc w:val="both"/>
        <w:rPr>
          <w:rFonts w:ascii="Palatino Linotype" w:hAnsi="Palatino Linotype"/>
          <w:b/>
          <w:bCs/>
        </w:rPr>
      </w:pPr>
      <w:r w:rsidRPr="008B773F">
        <w:rPr>
          <w:rFonts w:ascii="Palatino Linotype" w:hAnsi="Palatino Linotype"/>
        </w:rPr>
        <w:t xml:space="preserve"> </w:t>
      </w:r>
      <w:r w:rsidRPr="008B773F">
        <w:rPr>
          <w:rFonts w:ascii="Palatino Linotype" w:hAnsi="Palatino Linotype"/>
          <w:b/>
          <w:bCs/>
        </w:rPr>
        <w:t>4. Veri Sahibinin Kanun’un 11. maddesinde Sayılan Hakları:</w:t>
      </w:r>
    </w:p>
    <w:p w14:paraId="3C428B09" w14:textId="1718C5E4" w:rsidR="009212E2" w:rsidRPr="008B773F" w:rsidRDefault="009212E2" w:rsidP="001A65E9">
      <w:pPr>
        <w:spacing w:after="0"/>
        <w:jc w:val="both"/>
        <w:rPr>
          <w:rFonts w:ascii="Palatino Linotype" w:hAnsi="Palatino Linotype"/>
        </w:rPr>
      </w:pPr>
      <w:r w:rsidRPr="008B773F">
        <w:rPr>
          <w:rFonts w:ascii="Palatino Linotype" w:hAnsi="Palatino Linotype"/>
        </w:rPr>
        <w:t xml:space="preserve">Kanun’un 11. maddesi uyarınca; veri sahibi, Kişisel Verileri Koruma Kurulu’nun belirlediği yöntemlerle </w:t>
      </w:r>
      <w:r w:rsidR="00A265AF">
        <w:rPr>
          <w:rFonts w:ascii="Palatino Linotype" w:hAnsi="Palatino Linotype"/>
        </w:rPr>
        <w:t>Medmar Mermer Mad. San. ve Tic. A.Ş.</w:t>
      </w:r>
      <w:r w:rsidRPr="008B773F">
        <w:rPr>
          <w:rFonts w:ascii="Palatino Linotype" w:hAnsi="Palatino Linotype"/>
        </w:rPr>
        <w:t>’</w:t>
      </w:r>
      <w:r w:rsidR="001E0260">
        <w:rPr>
          <w:rFonts w:ascii="Palatino Linotype" w:hAnsi="Palatino Linotype"/>
        </w:rPr>
        <w:t>y</w:t>
      </w:r>
      <w:r w:rsidR="00114558">
        <w:rPr>
          <w:rFonts w:ascii="Palatino Linotype" w:hAnsi="Palatino Linotype"/>
        </w:rPr>
        <w:t>e</w:t>
      </w:r>
      <w:r w:rsidRPr="008B773F">
        <w:rPr>
          <w:rFonts w:ascii="Palatino Linotype" w:hAnsi="Palatino Linotype"/>
        </w:rPr>
        <w:t xml:space="preserve"> başvurarak;</w:t>
      </w:r>
    </w:p>
    <w:p w14:paraId="5FDCBD7F" w14:textId="77777777" w:rsidR="009212E2" w:rsidRPr="008B773F" w:rsidRDefault="009212E2" w:rsidP="001A65E9">
      <w:pPr>
        <w:pStyle w:val="ListeParagraf"/>
        <w:numPr>
          <w:ilvl w:val="0"/>
          <w:numId w:val="1"/>
        </w:numPr>
        <w:spacing w:after="0"/>
        <w:jc w:val="both"/>
        <w:rPr>
          <w:rFonts w:ascii="Palatino Linotype" w:hAnsi="Palatino Linotype"/>
        </w:rPr>
      </w:pPr>
      <w:r w:rsidRPr="008B773F">
        <w:rPr>
          <w:rFonts w:ascii="Palatino Linotype" w:hAnsi="Palatino Linotype"/>
        </w:rPr>
        <w:t xml:space="preserve">Kişisel verilerinin işlenip işlenmediğini öğrenme, </w:t>
      </w:r>
    </w:p>
    <w:p w14:paraId="325E9A30" w14:textId="77777777" w:rsidR="009212E2" w:rsidRPr="008B773F" w:rsidRDefault="009212E2" w:rsidP="001A65E9">
      <w:pPr>
        <w:pStyle w:val="ListeParagraf"/>
        <w:numPr>
          <w:ilvl w:val="0"/>
          <w:numId w:val="1"/>
        </w:numPr>
        <w:spacing w:after="0"/>
        <w:jc w:val="both"/>
        <w:rPr>
          <w:rFonts w:ascii="Palatino Linotype" w:hAnsi="Palatino Linotype"/>
        </w:rPr>
      </w:pPr>
      <w:r w:rsidRPr="008B773F">
        <w:rPr>
          <w:rFonts w:ascii="Palatino Linotype" w:hAnsi="Palatino Linotype"/>
        </w:rPr>
        <w:t xml:space="preserve">Kişisel verileri işlenmişse buna ilişkin bilgi talep etme, </w:t>
      </w:r>
    </w:p>
    <w:p w14:paraId="724DF03C" w14:textId="77777777" w:rsidR="009212E2" w:rsidRPr="008B773F" w:rsidRDefault="009212E2" w:rsidP="001A65E9">
      <w:pPr>
        <w:pStyle w:val="ListeParagraf"/>
        <w:numPr>
          <w:ilvl w:val="0"/>
          <w:numId w:val="1"/>
        </w:numPr>
        <w:spacing w:after="0"/>
        <w:jc w:val="both"/>
        <w:rPr>
          <w:rFonts w:ascii="Palatino Linotype" w:hAnsi="Palatino Linotype"/>
        </w:rPr>
      </w:pPr>
      <w:r w:rsidRPr="008B773F">
        <w:rPr>
          <w:rFonts w:ascii="Palatino Linotype" w:hAnsi="Palatino Linotype"/>
        </w:rPr>
        <w:t xml:space="preserve">Kişisel verileri işleniyorsa, kişisel verilerin işlenme amacını ve bunların amacına uygun kullanılıp kullanılmadığını öğrenme, </w:t>
      </w:r>
    </w:p>
    <w:p w14:paraId="330634F8" w14:textId="77777777" w:rsidR="009212E2" w:rsidRPr="008B773F" w:rsidRDefault="009212E2" w:rsidP="001A65E9">
      <w:pPr>
        <w:pStyle w:val="ListeParagraf"/>
        <w:numPr>
          <w:ilvl w:val="0"/>
          <w:numId w:val="1"/>
        </w:numPr>
        <w:spacing w:after="0"/>
        <w:jc w:val="both"/>
        <w:rPr>
          <w:rFonts w:ascii="Palatino Linotype" w:hAnsi="Palatino Linotype"/>
        </w:rPr>
      </w:pPr>
      <w:r w:rsidRPr="008B773F">
        <w:rPr>
          <w:rFonts w:ascii="Palatino Linotype" w:hAnsi="Palatino Linotype"/>
        </w:rPr>
        <w:t xml:space="preserve">Kişisel verileri yurt içinde veya yurt dışında üçüncü kişilere aktarılıyorsa, kişisel verilerin aktarıldığı üçüncü kişileri bilme, </w:t>
      </w:r>
    </w:p>
    <w:p w14:paraId="102ADBA6" w14:textId="77777777" w:rsidR="009212E2" w:rsidRPr="008B773F" w:rsidRDefault="009212E2" w:rsidP="001A65E9">
      <w:pPr>
        <w:pStyle w:val="ListeParagraf"/>
        <w:numPr>
          <w:ilvl w:val="0"/>
          <w:numId w:val="1"/>
        </w:numPr>
        <w:spacing w:after="0"/>
        <w:jc w:val="both"/>
        <w:rPr>
          <w:rFonts w:ascii="Palatino Linotype" w:hAnsi="Palatino Linotype"/>
        </w:rPr>
      </w:pPr>
      <w:r w:rsidRPr="008B773F">
        <w:rPr>
          <w:rFonts w:ascii="Palatino Linotype" w:hAnsi="Palatino Linotype"/>
        </w:rPr>
        <w:t xml:space="preserve">Kişisel verilerin eksik veya yanlış işlenmiş olması halinde bunların düzeltilmesini isteme ve bu kapsamda yapılan işlemin kişisel verilerin aktarıldığı üçüncü kişilere de bildirilmesini isteme, </w:t>
      </w:r>
    </w:p>
    <w:p w14:paraId="573922B4" w14:textId="77777777" w:rsidR="009212E2" w:rsidRPr="008B773F" w:rsidRDefault="009212E2" w:rsidP="001A65E9">
      <w:pPr>
        <w:pStyle w:val="ListeParagraf"/>
        <w:numPr>
          <w:ilvl w:val="0"/>
          <w:numId w:val="1"/>
        </w:numPr>
        <w:spacing w:after="0"/>
        <w:jc w:val="both"/>
        <w:rPr>
          <w:rFonts w:ascii="Palatino Linotype" w:hAnsi="Palatino Linotype"/>
        </w:rPr>
      </w:pPr>
      <w:r w:rsidRPr="008B773F">
        <w:rPr>
          <w:rFonts w:ascii="Palatino Linotype" w:hAnsi="Palatino Linotype"/>
        </w:rPr>
        <w:t xml:space="preserve">Kanun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 </w:t>
      </w:r>
    </w:p>
    <w:p w14:paraId="45F54475" w14:textId="77777777" w:rsidR="009212E2" w:rsidRPr="008B773F" w:rsidRDefault="009212E2" w:rsidP="001A65E9">
      <w:pPr>
        <w:pStyle w:val="ListeParagraf"/>
        <w:numPr>
          <w:ilvl w:val="0"/>
          <w:numId w:val="1"/>
        </w:numPr>
        <w:spacing w:after="0"/>
        <w:jc w:val="both"/>
        <w:rPr>
          <w:rFonts w:ascii="Palatino Linotype" w:hAnsi="Palatino Linotype"/>
        </w:rPr>
      </w:pPr>
      <w:r w:rsidRPr="008B773F">
        <w:rPr>
          <w:rFonts w:ascii="Palatino Linotype" w:hAnsi="Palatino Linotype"/>
        </w:rPr>
        <w:t xml:space="preserve">İşlenen verilerin münhasıran otomatik sistemler vasıtasıyla analiz edilmesi suretiyle kişinin kendisi aleyhine bir sonucun ortaya çıkmasına itiraz etme, </w:t>
      </w:r>
    </w:p>
    <w:p w14:paraId="6D501A03" w14:textId="4021ED98" w:rsidR="009212E2" w:rsidRDefault="009212E2" w:rsidP="001A65E9">
      <w:pPr>
        <w:pStyle w:val="ListeParagraf"/>
        <w:numPr>
          <w:ilvl w:val="0"/>
          <w:numId w:val="1"/>
        </w:numPr>
        <w:spacing w:after="0"/>
        <w:jc w:val="both"/>
        <w:rPr>
          <w:rFonts w:ascii="Palatino Linotype" w:hAnsi="Palatino Linotype"/>
        </w:rPr>
      </w:pPr>
      <w:r w:rsidRPr="008B773F">
        <w:rPr>
          <w:rFonts w:ascii="Palatino Linotype" w:hAnsi="Palatino Linotype"/>
        </w:rPr>
        <w:t>Kişisel verilerin kanuna aykırı olarak işlenmesi sebebiyle zarara uğraması halinde, zararın giderilmesini talep etme haklarına sahiptir.</w:t>
      </w:r>
    </w:p>
    <w:p w14:paraId="25DFDF3E" w14:textId="77777777" w:rsidR="006A6BD3" w:rsidRPr="006A6BD3" w:rsidRDefault="006A6BD3" w:rsidP="00234EFB">
      <w:pPr>
        <w:rPr>
          <w:rFonts w:ascii="Palatino Linotype" w:hAnsi="Palatino Linotype"/>
          <w:b/>
          <w:bCs/>
          <w:sz w:val="6"/>
          <w:szCs w:val="6"/>
        </w:rPr>
      </w:pPr>
    </w:p>
    <w:p w14:paraId="531FCEAE" w14:textId="538EBC6F" w:rsidR="00234EFB" w:rsidRPr="00234EFB" w:rsidRDefault="00234EFB" w:rsidP="00234EFB">
      <w:pPr>
        <w:rPr>
          <w:rFonts w:ascii="Palatino Linotype" w:hAnsi="Palatino Linotype"/>
          <w:b/>
          <w:bCs/>
        </w:rPr>
      </w:pPr>
      <w:r w:rsidRPr="00234EFB">
        <w:rPr>
          <w:rFonts w:ascii="Palatino Linotype" w:hAnsi="Palatino Linotype"/>
          <w:b/>
          <w:bCs/>
        </w:rPr>
        <w:t>TALEPLERİNİZ İÇİN BİZİMLE İLETİŞİME GEÇMEK İSTERSENİZ</w:t>
      </w:r>
    </w:p>
    <w:p w14:paraId="5E06E77E" w14:textId="77777777" w:rsidR="00A265AF" w:rsidRPr="00A265AF" w:rsidRDefault="00A265AF" w:rsidP="00A265AF">
      <w:pPr>
        <w:spacing w:after="0"/>
        <w:jc w:val="both"/>
        <w:rPr>
          <w:rFonts w:ascii="Palatino Linotype" w:eastAsia="Times New Roman" w:hAnsi="Palatino Linotype" w:cs="Times New Roman"/>
          <w:b/>
          <w:bCs/>
          <w:lang w:eastAsia="tr-TR"/>
        </w:rPr>
      </w:pPr>
      <w:r w:rsidRPr="00A265AF">
        <w:rPr>
          <w:rFonts w:ascii="Palatino Linotype" w:eastAsia="Times New Roman" w:hAnsi="Palatino Linotype" w:cs="Times New Roman"/>
          <w:b/>
          <w:bCs/>
          <w:lang w:eastAsia="tr-TR"/>
        </w:rPr>
        <w:t>Yazılı olarak talepte bulunulması halinde;</w:t>
      </w:r>
    </w:p>
    <w:p w14:paraId="49EBB4D9" w14:textId="77777777" w:rsidR="00A265AF" w:rsidRPr="00A265AF" w:rsidRDefault="00A265AF" w:rsidP="00A265AF">
      <w:pPr>
        <w:spacing w:after="0"/>
        <w:jc w:val="both"/>
        <w:rPr>
          <w:rFonts w:ascii="Palatino Linotype" w:eastAsia="Times New Roman" w:hAnsi="Palatino Linotype" w:cs="Times New Roman"/>
          <w:bCs/>
          <w:lang w:eastAsia="tr-TR"/>
        </w:rPr>
      </w:pPr>
      <w:r w:rsidRPr="00A265AF">
        <w:rPr>
          <w:rFonts w:ascii="Palatino Linotype" w:eastAsia="Times New Roman" w:hAnsi="Palatino Linotype" w:cs="Times New Roman"/>
          <w:bCs/>
          <w:lang w:eastAsia="tr-TR"/>
        </w:rPr>
        <w:t xml:space="preserve">İnternet sitemizde (https://www.medmar.com/) yer alan “KVKK  Başvuru Formu”nun ıslak imzalı bir nüshasını, kimliğinizi tespit edici bir belge ile şahsen veya 11. Madde kapsamında sayılan haklara ilişkin başvuru yapmaya yetkili olduğunuzu gösterir ve noter tasdikli bir vekâletname ile vekaleten teslim edebilir, ya da noter aracılığıyla </w:t>
      </w:r>
      <w:r w:rsidRPr="00A265AF">
        <w:rPr>
          <w:rFonts w:ascii="Palatino Linotype" w:eastAsia="Times New Roman" w:hAnsi="Palatino Linotype" w:cs="Times New Roman"/>
          <w:bCs/>
          <w:highlight w:val="yellow"/>
          <w:lang w:eastAsia="tr-TR"/>
        </w:rPr>
        <w:t>“Esentepe Mahallesi Müselles Sokak, Santa İş Merkezi No:6 Kat:10, 34394 Şişli/İstanbul”</w:t>
      </w:r>
      <w:r w:rsidRPr="00A265AF">
        <w:rPr>
          <w:rFonts w:ascii="Palatino Linotype" w:eastAsia="Times New Roman" w:hAnsi="Palatino Linotype" w:cs="Times New Roman"/>
          <w:bCs/>
          <w:lang w:eastAsia="tr-TR"/>
        </w:rPr>
        <w:t> adresine gönderebilirsiniz.</w:t>
      </w:r>
    </w:p>
    <w:p w14:paraId="7285CE22" w14:textId="77777777" w:rsidR="00A265AF" w:rsidRPr="00A265AF" w:rsidRDefault="00A265AF" w:rsidP="00A265AF">
      <w:pPr>
        <w:spacing w:after="0"/>
        <w:jc w:val="both"/>
        <w:rPr>
          <w:rFonts w:ascii="Palatino Linotype" w:eastAsia="Times New Roman" w:hAnsi="Palatino Linotype" w:cs="Times New Roman"/>
          <w:bCs/>
          <w:sz w:val="4"/>
          <w:szCs w:val="4"/>
          <w:lang w:eastAsia="tr-TR"/>
        </w:rPr>
      </w:pPr>
    </w:p>
    <w:p w14:paraId="1241DE5F" w14:textId="77777777" w:rsidR="00A265AF" w:rsidRPr="00A265AF" w:rsidRDefault="00A265AF" w:rsidP="00A265AF">
      <w:pPr>
        <w:spacing w:after="0"/>
        <w:jc w:val="both"/>
        <w:rPr>
          <w:rFonts w:ascii="Palatino Linotype" w:eastAsia="Times New Roman" w:hAnsi="Palatino Linotype" w:cs="Times New Roman"/>
          <w:b/>
          <w:bCs/>
          <w:lang w:eastAsia="tr-TR"/>
        </w:rPr>
      </w:pPr>
      <w:r w:rsidRPr="00A265AF">
        <w:rPr>
          <w:rFonts w:ascii="Palatino Linotype" w:eastAsia="Times New Roman" w:hAnsi="Palatino Linotype" w:cs="Times New Roman"/>
          <w:b/>
          <w:bCs/>
          <w:lang w:eastAsia="tr-TR"/>
        </w:rPr>
        <w:t>Elektronik olarak talepte bulunulması halinde;</w:t>
      </w:r>
    </w:p>
    <w:p w14:paraId="03FCAB45" w14:textId="77777777" w:rsidR="00A265AF" w:rsidRPr="00A265AF" w:rsidRDefault="00A265AF" w:rsidP="00A265AF">
      <w:pPr>
        <w:spacing w:after="0"/>
        <w:jc w:val="both"/>
        <w:rPr>
          <w:rFonts w:ascii="Palatino Linotype" w:eastAsia="Times New Roman" w:hAnsi="Palatino Linotype" w:cs="Times New Roman"/>
          <w:bCs/>
          <w:lang w:eastAsia="tr-TR"/>
        </w:rPr>
      </w:pPr>
      <w:r w:rsidRPr="00A265AF">
        <w:rPr>
          <w:rFonts w:ascii="Palatino Linotype" w:eastAsia="Times New Roman" w:hAnsi="Palatino Linotype" w:cs="Times New Roman"/>
          <w:bCs/>
          <w:lang w:eastAsia="tr-TR"/>
        </w:rPr>
        <w:t xml:space="preserve">KVKK Başvuru Formu’nu, 5070 sayılı Elektronik İmza Kanunu’nda tanımlı olan “güvenli elektronik imza” sertifikasına sahip bir elektronik ya da mobil imza ile imzalayarak, Şirketimiz Kayıtlı Elektronik Posta (KEP) adresine, yada Şirketimize daha önce bildirdiğiniz ve sistemlerimizde kayıtlı bulunan elektronik posta adresini kullanmak </w:t>
      </w:r>
      <w:r w:rsidRPr="00A265AF">
        <w:rPr>
          <w:rFonts w:ascii="Palatino Linotype" w:eastAsia="Times New Roman" w:hAnsi="Palatino Linotype" w:cs="Times New Roman"/>
          <w:bCs/>
          <w:highlight w:val="yellow"/>
          <w:lang w:eastAsia="tr-TR"/>
        </w:rPr>
        <w:t>suretiyle “</w:t>
      </w:r>
      <w:hyperlink r:id="rId7" w:history="1">
        <w:r w:rsidRPr="00A265AF">
          <w:rPr>
            <w:rFonts w:ascii="Palatino Linotype" w:eastAsia="Microsoft Sans Serif" w:hAnsi="Palatino Linotype" w:cs="Times New Roman"/>
            <w:bCs/>
            <w:color w:val="0000FF"/>
            <w:highlight w:val="yellow"/>
            <w:u w:val="single"/>
            <w:lang w:eastAsia="tr-TR"/>
          </w:rPr>
          <w:t>sales@medmar.com</w:t>
        </w:r>
      </w:hyperlink>
      <w:r w:rsidRPr="00A265AF">
        <w:rPr>
          <w:rFonts w:ascii="Palatino Linotype" w:eastAsia="Times New Roman" w:hAnsi="Palatino Linotype" w:cs="Times New Roman"/>
          <w:bCs/>
          <w:lang w:eastAsia="tr-TR"/>
        </w:rPr>
        <w:t>” e-posta adresine iletebilirsiniz. </w:t>
      </w:r>
    </w:p>
    <w:p w14:paraId="1423B49D" w14:textId="17BD64EB" w:rsidR="00E22124" w:rsidRPr="006A6BD3" w:rsidRDefault="00E22124" w:rsidP="00E22124">
      <w:pPr>
        <w:spacing w:after="0"/>
        <w:jc w:val="both"/>
        <w:rPr>
          <w:rFonts w:ascii="Palatino Linotype" w:eastAsia="Times New Roman" w:hAnsi="Palatino Linotype" w:cs="Times New Roman"/>
          <w:b/>
          <w:bCs/>
          <w:sz w:val="6"/>
          <w:szCs w:val="6"/>
          <w:lang w:eastAsia="tr-TR"/>
        </w:rPr>
      </w:pPr>
    </w:p>
    <w:p w14:paraId="3F2BA742" w14:textId="77777777" w:rsidR="008B72FF" w:rsidRPr="008B72FF" w:rsidRDefault="008B72FF" w:rsidP="008B72FF">
      <w:pPr>
        <w:spacing w:after="0"/>
        <w:jc w:val="both"/>
        <w:rPr>
          <w:rFonts w:ascii="Palatino Linotype" w:eastAsia="Times New Roman" w:hAnsi="Palatino Linotype" w:cs="Times New Roman"/>
          <w:bCs/>
          <w:sz w:val="4"/>
          <w:szCs w:val="4"/>
          <w:lang w:eastAsia="tr-TR"/>
        </w:rPr>
      </w:pPr>
    </w:p>
    <w:p w14:paraId="08BC6359" w14:textId="77777777" w:rsidR="008B72FF" w:rsidRPr="008B72FF" w:rsidRDefault="008B72FF" w:rsidP="008B72FF">
      <w:pPr>
        <w:spacing w:after="0"/>
        <w:jc w:val="both"/>
        <w:rPr>
          <w:rFonts w:ascii="Palatino Linotype" w:eastAsia="Times New Roman" w:hAnsi="Palatino Linotype" w:cs="Times New Roman"/>
          <w:bCs/>
          <w:lang w:eastAsia="tr-TR"/>
        </w:rPr>
      </w:pPr>
      <w:r w:rsidRPr="008B72FF">
        <w:rPr>
          <w:rFonts w:ascii="Palatino Linotype" w:eastAsia="Times New Roman" w:hAnsi="Palatino Linotype" w:cs="Times New Roman"/>
          <w:bCs/>
          <w:lang w:eastAsia="tr-TR"/>
        </w:rPr>
        <w:t>Şirketimize ilettiğiniz talepleriniz, talebinizin niteliğine göre en kısa sürede ve en geç otuz gün içerisinde, yazılı olarak veya elektronik ortamda cevaplandırılacaktır.</w:t>
      </w:r>
    </w:p>
    <w:p w14:paraId="21FFF3F5" w14:textId="77777777" w:rsidR="008B72FF" w:rsidRDefault="008B72FF" w:rsidP="001A65E9">
      <w:pPr>
        <w:spacing w:before="20" w:afterLines="20" w:after="48"/>
        <w:rPr>
          <w:rFonts w:ascii="Palatino Linotype" w:hAnsi="Palatino Linotype"/>
          <w:b/>
        </w:rPr>
      </w:pPr>
    </w:p>
    <w:p w14:paraId="5FBF504A" w14:textId="1F5D1E2D" w:rsidR="00221BFF" w:rsidRPr="008B773F" w:rsidRDefault="009212E2" w:rsidP="001A65E9">
      <w:pPr>
        <w:spacing w:before="20" w:afterLines="20" w:after="48"/>
        <w:rPr>
          <w:rFonts w:ascii="Palatino Linotype" w:hAnsi="Palatino Linotype"/>
          <w:b/>
        </w:rPr>
      </w:pPr>
      <w:r w:rsidRPr="008B773F">
        <w:rPr>
          <w:rFonts w:ascii="Palatino Linotype" w:hAnsi="Palatino Linotype"/>
          <w:b/>
        </w:rPr>
        <w:t>Adayın Adı-Soyadı:</w:t>
      </w:r>
      <w:r w:rsidRPr="008B773F">
        <w:rPr>
          <w:rFonts w:ascii="Palatino Linotype" w:hAnsi="Palatino Linotype"/>
          <w:b/>
        </w:rPr>
        <w:tab/>
      </w:r>
      <w:r w:rsidRPr="008B773F">
        <w:rPr>
          <w:rFonts w:ascii="Palatino Linotype" w:hAnsi="Palatino Linotype"/>
          <w:b/>
        </w:rPr>
        <w:tab/>
      </w:r>
      <w:r w:rsidRPr="008B773F">
        <w:rPr>
          <w:rFonts w:ascii="Palatino Linotype" w:hAnsi="Palatino Linotype"/>
          <w:b/>
        </w:rPr>
        <w:tab/>
      </w:r>
      <w:r w:rsidRPr="008B773F">
        <w:rPr>
          <w:rFonts w:ascii="Palatino Linotype" w:hAnsi="Palatino Linotype"/>
          <w:b/>
        </w:rPr>
        <w:tab/>
        <w:t xml:space="preserve">İmza: </w:t>
      </w:r>
      <w:r w:rsidRPr="008B773F">
        <w:rPr>
          <w:rFonts w:ascii="Palatino Linotype" w:hAnsi="Palatino Linotype"/>
          <w:b/>
        </w:rPr>
        <w:tab/>
      </w:r>
      <w:r w:rsidRPr="008B773F">
        <w:rPr>
          <w:rFonts w:ascii="Palatino Linotype" w:hAnsi="Palatino Linotype"/>
          <w:b/>
        </w:rPr>
        <w:tab/>
      </w:r>
      <w:r w:rsidRPr="008B773F">
        <w:rPr>
          <w:rFonts w:ascii="Palatino Linotype" w:hAnsi="Palatino Linotype"/>
          <w:b/>
        </w:rPr>
        <w:tab/>
      </w:r>
      <w:r w:rsidRPr="008B773F">
        <w:rPr>
          <w:rFonts w:ascii="Palatino Linotype" w:hAnsi="Palatino Linotype"/>
          <w:b/>
        </w:rPr>
        <w:tab/>
        <w:t>Tarih:</w:t>
      </w:r>
    </w:p>
    <w:sectPr w:rsidR="00221BFF" w:rsidRPr="008B773F" w:rsidSect="009F4C9B">
      <w:headerReference w:type="even" r:id="rId8"/>
      <w:headerReference w:type="default" r:id="rId9"/>
      <w:footerReference w:type="even" r:id="rId10"/>
      <w:footerReference w:type="default" r:id="rId11"/>
      <w:headerReference w:type="first" r:id="rId12"/>
      <w:footerReference w:type="first" r:id="rId13"/>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6F2A4" w14:textId="77777777" w:rsidR="00FA69DE" w:rsidRDefault="00FA69DE" w:rsidP="009212E2">
      <w:pPr>
        <w:spacing w:after="0" w:line="240" w:lineRule="auto"/>
      </w:pPr>
      <w:r>
        <w:separator/>
      </w:r>
    </w:p>
  </w:endnote>
  <w:endnote w:type="continuationSeparator" w:id="0">
    <w:p w14:paraId="3805121C" w14:textId="77777777" w:rsidR="00FA69DE" w:rsidRDefault="00FA69DE" w:rsidP="00921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09F6F" w14:textId="77777777" w:rsidR="006E2533" w:rsidRDefault="006E253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BEE3A" w14:textId="77777777" w:rsidR="006E2533" w:rsidRDefault="006E2533">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0B662" w14:textId="77777777" w:rsidR="006E2533" w:rsidRDefault="006E253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B99C2" w14:textId="77777777" w:rsidR="00FA69DE" w:rsidRDefault="00FA69DE" w:rsidP="009212E2">
      <w:pPr>
        <w:spacing w:after="0" w:line="240" w:lineRule="auto"/>
      </w:pPr>
      <w:r>
        <w:separator/>
      </w:r>
    </w:p>
  </w:footnote>
  <w:footnote w:type="continuationSeparator" w:id="0">
    <w:p w14:paraId="57EB4B51" w14:textId="77777777" w:rsidR="00FA69DE" w:rsidRDefault="00FA69DE" w:rsidP="00921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56CD5" w14:textId="77777777" w:rsidR="006E2533" w:rsidRDefault="006E2533">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44099" w14:textId="2141C697" w:rsidR="00600A66" w:rsidRDefault="006E2533">
    <w:pPr>
      <w:pStyle w:val="stBilgi"/>
    </w:pPr>
    <w:r>
      <w:rPr>
        <w:noProof/>
        <w:lang w:eastAsia="tr-TR"/>
      </w:rPr>
      <w:drawing>
        <wp:inline distT="0" distB="0" distL="0" distR="0" wp14:anchorId="736C623F" wp14:editId="20021176">
          <wp:extent cx="876300" cy="368300"/>
          <wp:effectExtent l="0" t="0" r="0" b="0"/>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stretch>
                    <a:fillRect/>
                  </a:stretch>
                </pic:blipFill>
                <pic:spPr>
                  <a:xfrm>
                    <a:off x="0" y="0"/>
                    <a:ext cx="876300" cy="368300"/>
                  </a:xfrm>
                  <a:prstGeom prst="rect">
                    <a:avLst/>
                  </a:prstGeom>
                </pic:spPr>
              </pic:pic>
            </a:graphicData>
          </a:graphic>
        </wp:inline>
      </w:drawing>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21ED4" w14:textId="77777777" w:rsidR="006E2533" w:rsidRDefault="006E253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D2DE6"/>
    <w:multiLevelType w:val="multilevel"/>
    <w:tmpl w:val="1BC25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B515F5"/>
    <w:multiLevelType w:val="hybridMultilevel"/>
    <w:tmpl w:val="17D0F01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3DF92C1B"/>
    <w:multiLevelType w:val="hybridMultilevel"/>
    <w:tmpl w:val="DBD6284E"/>
    <w:lvl w:ilvl="0" w:tplc="AF222E54">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459D5D71"/>
    <w:multiLevelType w:val="hybridMultilevel"/>
    <w:tmpl w:val="001EEE6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6DBC2747"/>
    <w:multiLevelType w:val="hybridMultilevel"/>
    <w:tmpl w:val="F85C974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D36"/>
    <w:rsid w:val="00014B2F"/>
    <w:rsid w:val="00046144"/>
    <w:rsid w:val="0005065C"/>
    <w:rsid w:val="000604E4"/>
    <w:rsid w:val="000742FB"/>
    <w:rsid w:val="00076998"/>
    <w:rsid w:val="000C1340"/>
    <w:rsid w:val="000D4469"/>
    <w:rsid w:val="000D6D7B"/>
    <w:rsid w:val="00114558"/>
    <w:rsid w:val="00145D27"/>
    <w:rsid w:val="00150C1E"/>
    <w:rsid w:val="001A65E9"/>
    <w:rsid w:val="001E0260"/>
    <w:rsid w:val="001E0783"/>
    <w:rsid w:val="001E3CC2"/>
    <w:rsid w:val="002040F7"/>
    <w:rsid w:val="0021378A"/>
    <w:rsid w:val="00221BFF"/>
    <w:rsid w:val="002244EA"/>
    <w:rsid w:val="00234EFB"/>
    <w:rsid w:val="00242910"/>
    <w:rsid w:val="002435F7"/>
    <w:rsid w:val="0025219E"/>
    <w:rsid w:val="00257197"/>
    <w:rsid w:val="0026150C"/>
    <w:rsid w:val="00266D62"/>
    <w:rsid w:val="0028249C"/>
    <w:rsid w:val="00295D36"/>
    <w:rsid w:val="002963F4"/>
    <w:rsid w:val="002A7C19"/>
    <w:rsid w:val="002E6524"/>
    <w:rsid w:val="002F1D38"/>
    <w:rsid w:val="00326821"/>
    <w:rsid w:val="0034158A"/>
    <w:rsid w:val="003704A0"/>
    <w:rsid w:val="0037409E"/>
    <w:rsid w:val="00376624"/>
    <w:rsid w:val="0038721C"/>
    <w:rsid w:val="00387EEF"/>
    <w:rsid w:val="00394B2F"/>
    <w:rsid w:val="003971AB"/>
    <w:rsid w:val="003B7E6A"/>
    <w:rsid w:val="003F093E"/>
    <w:rsid w:val="004410D9"/>
    <w:rsid w:val="00461758"/>
    <w:rsid w:val="00463B99"/>
    <w:rsid w:val="004A289C"/>
    <w:rsid w:val="004B795E"/>
    <w:rsid w:val="004E447C"/>
    <w:rsid w:val="004F4701"/>
    <w:rsid w:val="00513701"/>
    <w:rsid w:val="00536614"/>
    <w:rsid w:val="00567A70"/>
    <w:rsid w:val="00567EB8"/>
    <w:rsid w:val="00577F31"/>
    <w:rsid w:val="00593148"/>
    <w:rsid w:val="005B18F4"/>
    <w:rsid w:val="005B417F"/>
    <w:rsid w:val="005C1BA5"/>
    <w:rsid w:val="005D15EA"/>
    <w:rsid w:val="005D4C2E"/>
    <w:rsid w:val="00600A66"/>
    <w:rsid w:val="00620AF1"/>
    <w:rsid w:val="00646BE5"/>
    <w:rsid w:val="00650EF1"/>
    <w:rsid w:val="00652725"/>
    <w:rsid w:val="00661177"/>
    <w:rsid w:val="006A6BD3"/>
    <w:rsid w:val="006E2533"/>
    <w:rsid w:val="006E25B3"/>
    <w:rsid w:val="006F2311"/>
    <w:rsid w:val="007614FD"/>
    <w:rsid w:val="0079015B"/>
    <w:rsid w:val="0079191E"/>
    <w:rsid w:val="007D4E9A"/>
    <w:rsid w:val="007F606F"/>
    <w:rsid w:val="00820E51"/>
    <w:rsid w:val="0084185A"/>
    <w:rsid w:val="00866F0D"/>
    <w:rsid w:val="00874FFA"/>
    <w:rsid w:val="0089319F"/>
    <w:rsid w:val="008A0EA9"/>
    <w:rsid w:val="008B72FF"/>
    <w:rsid w:val="008B773F"/>
    <w:rsid w:val="008E64C6"/>
    <w:rsid w:val="009204B1"/>
    <w:rsid w:val="009212E2"/>
    <w:rsid w:val="00923265"/>
    <w:rsid w:val="00950A2C"/>
    <w:rsid w:val="00950F7A"/>
    <w:rsid w:val="009757D3"/>
    <w:rsid w:val="009840FC"/>
    <w:rsid w:val="00987227"/>
    <w:rsid w:val="009F4C9B"/>
    <w:rsid w:val="00A13727"/>
    <w:rsid w:val="00A17996"/>
    <w:rsid w:val="00A265AF"/>
    <w:rsid w:val="00A26E0D"/>
    <w:rsid w:val="00A54547"/>
    <w:rsid w:val="00A64850"/>
    <w:rsid w:val="00AF7C8B"/>
    <w:rsid w:val="00B22040"/>
    <w:rsid w:val="00B3713F"/>
    <w:rsid w:val="00B50CF7"/>
    <w:rsid w:val="00B53674"/>
    <w:rsid w:val="00B62D1F"/>
    <w:rsid w:val="00BB7E7C"/>
    <w:rsid w:val="00BC3F7E"/>
    <w:rsid w:val="00C11D3F"/>
    <w:rsid w:val="00C144FC"/>
    <w:rsid w:val="00C22735"/>
    <w:rsid w:val="00C3048D"/>
    <w:rsid w:val="00C527A2"/>
    <w:rsid w:val="00C53DC2"/>
    <w:rsid w:val="00C55778"/>
    <w:rsid w:val="00C71A9C"/>
    <w:rsid w:val="00C72BAD"/>
    <w:rsid w:val="00C74ACF"/>
    <w:rsid w:val="00CB08C3"/>
    <w:rsid w:val="00CE3434"/>
    <w:rsid w:val="00D0795B"/>
    <w:rsid w:val="00D26960"/>
    <w:rsid w:val="00D33978"/>
    <w:rsid w:val="00D56BC7"/>
    <w:rsid w:val="00D57B31"/>
    <w:rsid w:val="00D66FF6"/>
    <w:rsid w:val="00D70A60"/>
    <w:rsid w:val="00D70BDF"/>
    <w:rsid w:val="00D94858"/>
    <w:rsid w:val="00D9773E"/>
    <w:rsid w:val="00DB0CFB"/>
    <w:rsid w:val="00DC6332"/>
    <w:rsid w:val="00E22124"/>
    <w:rsid w:val="00E25EFB"/>
    <w:rsid w:val="00E35EA2"/>
    <w:rsid w:val="00E44D06"/>
    <w:rsid w:val="00E734B4"/>
    <w:rsid w:val="00E81824"/>
    <w:rsid w:val="00E92EB7"/>
    <w:rsid w:val="00EA578C"/>
    <w:rsid w:val="00EA7D0C"/>
    <w:rsid w:val="00EC0D09"/>
    <w:rsid w:val="00EF22E1"/>
    <w:rsid w:val="00F12384"/>
    <w:rsid w:val="00F12734"/>
    <w:rsid w:val="00F3340A"/>
    <w:rsid w:val="00F42F39"/>
    <w:rsid w:val="00F56B59"/>
    <w:rsid w:val="00F61BAB"/>
    <w:rsid w:val="00F64354"/>
    <w:rsid w:val="00F95227"/>
    <w:rsid w:val="00FA69DE"/>
    <w:rsid w:val="00FC1715"/>
    <w:rsid w:val="00FD3114"/>
    <w:rsid w:val="00FF78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D77E5"/>
  <w15:docId w15:val="{98D116F8-66AF-43DD-88F3-B6D3817C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2E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9212E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212E2"/>
    <w:rPr>
      <w:sz w:val="20"/>
      <w:szCs w:val="20"/>
    </w:rPr>
  </w:style>
  <w:style w:type="paragraph" w:styleId="AklamaMetni">
    <w:name w:val="annotation text"/>
    <w:basedOn w:val="Normal"/>
    <w:link w:val="AklamaMetniChar"/>
    <w:uiPriority w:val="99"/>
    <w:semiHidden/>
    <w:unhideWhenUsed/>
    <w:rsid w:val="009212E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212E2"/>
    <w:rPr>
      <w:sz w:val="20"/>
      <w:szCs w:val="20"/>
    </w:rPr>
  </w:style>
  <w:style w:type="paragraph" w:styleId="ListeParagraf">
    <w:name w:val="List Paragraph"/>
    <w:basedOn w:val="Normal"/>
    <w:uiPriority w:val="34"/>
    <w:qFormat/>
    <w:rsid w:val="009212E2"/>
    <w:pPr>
      <w:ind w:left="720"/>
      <w:contextualSpacing/>
    </w:pPr>
  </w:style>
  <w:style w:type="character" w:styleId="DipnotBavurusu">
    <w:name w:val="footnote reference"/>
    <w:basedOn w:val="VarsaylanParagrafYazTipi"/>
    <w:uiPriority w:val="99"/>
    <w:semiHidden/>
    <w:unhideWhenUsed/>
    <w:rsid w:val="009212E2"/>
    <w:rPr>
      <w:vertAlign w:val="superscript"/>
    </w:rPr>
  </w:style>
  <w:style w:type="character" w:styleId="AklamaBavurusu">
    <w:name w:val="annotation reference"/>
    <w:basedOn w:val="VarsaylanParagrafYazTipi"/>
    <w:uiPriority w:val="99"/>
    <w:semiHidden/>
    <w:unhideWhenUsed/>
    <w:rsid w:val="009212E2"/>
    <w:rPr>
      <w:sz w:val="16"/>
      <w:szCs w:val="16"/>
    </w:rPr>
  </w:style>
  <w:style w:type="character" w:styleId="Kpr">
    <w:name w:val="Hyperlink"/>
    <w:basedOn w:val="VarsaylanParagrafYazTipi"/>
    <w:uiPriority w:val="99"/>
    <w:unhideWhenUsed/>
    <w:rsid w:val="009212E2"/>
    <w:rPr>
      <w:color w:val="0000FF"/>
      <w:u w:val="single"/>
    </w:rPr>
  </w:style>
  <w:style w:type="paragraph" w:styleId="BalonMetni">
    <w:name w:val="Balloon Text"/>
    <w:basedOn w:val="Normal"/>
    <w:link w:val="BalonMetniChar"/>
    <w:uiPriority w:val="99"/>
    <w:semiHidden/>
    <w:unhideWhenUsed/>
    <w:rsid w:val="009212E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212E2"/>
    <w:rPr>
      <w:rFonts w:ascii="Tahoma" w:hAnsi="Tahoma" w:cs="Tahoma"/>
      <w:sz w:val="16"/>
      <w:szCs w:val="16"/>
    </w:rPr>
  </w:style>
  <w:style w:type="paragraph" w:styleId="AklamaKonusu">
    <w:name w:val="annotation subject"/>
    <w:basedOn w:val="AklamaMetni"/>
    <w:next w:val="AklamaMetni"/>
    <w:link w:val="AklamaKonusuChar"/>
    <w:uiPriority w:val="99"/>
    <w:semiHidden/>
    <w:unhideWhenUsed/>
    <w:rsid w:val="009212E2"/>
    <w:rPr>
      <w:b/>
      <w:bCs/>
    </w:rPr>
  </w:style>
  <w:style w:type="character" w:customStyle="1" w:styleId="AklamaKonusuChar">
    <w:name w:val="Açıklama Konusu Char"/>
    <w:basedOn w:val="AklamaMetniChar"/>
    <w:link w:val="AklamaKonusu"/>
    <w:uiPriority w:val="99"/>
    <w:semiHidden/>
    <w:rsid w:val="009212E2"/>
    <w:rPr>
      <w:b/>
      <w:bCs/>
      <w:sz w:val="20"/>
      <w:szCs w:val="20"/>
    </w:rPr>
  </w:style>
  <w:style w:type="paragraph" w:styleId="Dzeltme">
    <w:name w:val="Revision"/>
    <w:hidden/>
    <w:uiPriority w:val="99"/>
    <w:semiHidden/>
    <w:rsid w:val="009212E2"/>
    <w:pPr>
      <w:spacing w:after="0" w:line="240" w:lineRule="auto"/>
    </w:pPr>
  </w:style>
  <w:style w:type="paragraph" w:styleId="stBilgi">
    <w:name w:val="header"/>
    <w:basedOn w:val="Normal"/>
    <w:link w:val="stBilgiChar"/>
    <w:uiPriority w:val="99"/>
    <w:unhideWhenUsed/>
    <w:rsid w:val="008B773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B773F"/>
  </w:style>
  <w:style w:type="paragraph" w:styleId="AltBilgi">
    <w:name w:val="footer"/>
    <w:basedOn w:val="Normal"/>
    <w:link w:val="AltBilgiChar"/>
    <w:uiPriority w:val="99"/>
    <w:unhideWhenUsed/>
    <w:rsid w:val="008B773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B7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779274">
      <w:bodyDiv w:val="1"/>
      <w:marLeft w:val="0"/>
      <w:marRight w:val="0"/>
      <w:marTop w:val="0"/>
      <w:marBottom w:val="0"/>
      <w:divBdr>
        <w:top w:val="none" w:sz="0" w:space="0" w:color="auto"/>
        <w:left w:val="none" w:sz="0" w:space="0" w:color="auto"/>
        <w:bottom w:val="none" w:sz="0" w:space="0" w:color="auto"/>
        <w:right w:val="none" w:sz="0" w:space="0" w:color="auto"/>
      </w:divBdr>
    </w:div>
    <w:div w:id="565840776">
      <w:bodyDiv w:val="1"/>
      <w:marLeft w:val="0"/>
      <w:marRight w:val="0"/>
      <w:marTop w:val="0"/>
      <w:marBottom w:val="0"/>
      <w:divBdr>
        <w:top w:val="none" w:sz="0" w:space="0" w:color="auto"/>
        <w:left w:val="none" w:sz="0" w:space="0" w:color="auto"/>
        <w:bottom w:val="none" w:sz="0" w:space="0" w:color="auto"/>
        <w:right w:val="none" w:sz="0" w:space="0" w:color="auto"/>
      </w:divBdr>
    </w:div>
    <w:div w:id="145818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ales@medmar.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809</Words>
  <Characters>4612</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Ferhat Çolak</dc:creator>
  <cp:lastModifiedBy>Mehmet YILMAZ</cp:lastModifiedBy>
  <cp:revision>61</cp:revision>
  <cp:lastPrinted>2019-07-22T06:05:00Z</cp:lastPrinted>
  <dcterms:created xsi:type="dcterms:W3CDTF">2019-07-22T05:45:00Z</dcterms:created>
  <dcterms:modified xsi:type="dcterms:W3CDTF">2021-06-04T13:38:00Z</dcterms:modified>
</cp:coreProperties>
</file>